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07" w:rsidRPr="003B4C71" w:rsidRDefault="00FF5207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FF5207" w:rsidRPr="003B4C71" w:rsidRDefault="00FF5207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 РЕСПУБЛИКИ ТАТАРСТАН ‌‌ </w:t>
      </w:r>
    </w:p>
    <w:p w:rsidR="00FF5207" w:rsidRPr="003B4C71" w:rsidRDefault="00FF5207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‌УПРАВЛЕНИЕ ОБРАЗОВАНИЯ ИСПОЛНИТЕЛЬНОГО КОМИТЕТА МУНИЦИПАЛЬНОГО ОБРАЗОВАНИЯ ГОРОД КАЗАНЬ‌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</w:p>
    <w:p w:rsidR="00FF5207" w:rsidRPr="003B4C71" w:rsidRDefault="00FF5207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№3»</w:t>
      </w:r>
    </w:p>
    <w:p w:rsidR="00FF5207" w:rsidRPr="003B4C71" w:rsidRDefault="00FF5207" w:rsidP="00FF52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3"/>
        <w:gridCol w:w="236"/>
        <w:gridCol w:w="3686"/>
      </w:tblGrid>
      <w:tr w:rsidR="00FF5207" w:rsidRPr="003B4C71" w:rsidTr="00FF5207"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5207" w:rsidRPr="001D5B52" w:rsidRDefault="00FF5207" w:rsidP="00FF520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FF5207" w:rsidRPr="001D5B52" w:rsidRDefault="00FF5207" w:rsidP="00FF520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ШМО учителей родного языка и литературы</w:t>
            </w:r>
          </w:p>
          <w:p w:rsidR="00FF5207" w:rsidRPr="001D5B52" w:rsidRDefault="00FF5207" w:rsidP="00FF520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Шамсевалиева</w:t>
            </w:r>
            <w:proofErr w:type="spellEnd"/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Ч.Ф.</w:t>
            </w:r>
          </w:p>
          <w:p w:rsidR="00FF5207" w:rsidRPr="001D5B52" w:rsidRDefault="00EF6DD6" w:rsidP="00BD361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№ 1 от «26</w:t>
            </w:r>
            <w:r w:rsidR="00FF5207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 августа 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FF5207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5207" w:rsidRPr="001D5B52" w:rsidRDefault="00FF5207" w:rsidP="00FF5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5207" w:rsidRPr="001D5B52" w:rsidRDefault="00FF5207" w:rsidP="00FF520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FF5207" w:rsidRPr="001D5B52" w:rsidRDefault="00FF5207" w:rsidP="00FF520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FF5207" w:rsidRPr="001D5B52" w:rsidRDefault="00FF5207" w:rsidP="00FF520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______________Морозов А.Ю.</w:t>
            </w:r>
          </w:p>
          <w:p w:rsidR="00FF5207" w:rsidRPr="001D5B52" w:rsidRDefault="00EF6DD6" w:rsidP="00BD361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Приказ № 154 от «28</w:t>
            </w:r>
            <w:r w:rsidR="00FF5207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 августа 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FF5207" w:rsidRPr="001D5B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F5207" w:rsidRPr="003B4C71" w:rsidRDefault="00FF5207" w:rsidP="00FF5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207" w:rsidRDefault="00FF5207" w:rsidP="00FF5207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‌</w:t>
      </w:r>
    </w:p>
    <w:p w:rsidR="001924E6" w:rsidRPr="003B4C71" w:rsidRDefault="001924E6" w:rsidP="00FF5207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207" w:rsidRPr="003B4C71" w:rsidRDefault="00FF5207" w:rsidP="00FF5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207" w:rsidRPr="003B4C71" w:rsidRDefault="00FF5207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1924E6" w:rsidRPr="003B4C71" w:rsidRDefault="001924E6" w:rsidP="00FF5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207" w:rsidRDefault="00FF5207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учебного предмета </w:t>
      </w:r>
      <w:r w:rsidRPr="00FF52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«Литературное чтен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ие </w:t>
      </w:r>
    </w:p>
    <w:p w:rsidR="00FF5207" w:rsidRDefault="00FF5207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родном (татарском) языке» </w:t>
      </w:r>
    </w:p>
    <w:p w:rsidR="00FF5207" w:rsidRDefault="00FF5207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 </w:t>
      </w:r>
    </w:p>
    <w:p w:rsidR="00BD3614" w:rsidRPr="003B4C71" w:rsidRDefault="00BD3614" w:rsidP="00FF5207">
      <w:pPr>
        <w:spacing w:after="0" w:line="48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- 135</w:t>
      </w:r>
    </w:p>
    <w:p w:rsidR="00FF5207" w:rsidRPr="003B4C71" w:rsidRDefault="00FF5207" w:rsidP="00FF52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4C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F5207" w:rsidRDefault="00FF5207" w:rsidP="00FF5207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EF6D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Казань ‌ 2025</w:t>
      </w:r>
      <w:bookmarkStart w:id="0" w:name="_GoBack"/>
      <w:bookmarkEnd w:id="0"/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Федеральная рабочая программа по учебному предмету </w:t>
      </w:r>
      <w:bookmarkStart w:id="1" w:name="_Hlk125974305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«Литературное чтение на родном </w:t>
      </w:r>
      <w:bookmarkStart w:id="2" w:name="_Hlk127086624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(татарском) </w:t>
      </w:r>
      <w:bookmarkEnd w:id="2"/>
      <w:r w:rsidRPr="00FF5207">
        <w:rPr>
          <w:rFonts w:ascii="Times New Roman" w:eastAsia="Calibri" w:hAnsi="Times New Roman" w:cs="Times New Roman"/>
          <w:sz w:val="28"/>
          <w:szCs w:val="28"/>
        </w:rPr>
        <w:t>языке»</w:t>
      </w:r>
      <w:bookmarkEnd w:id="1"/>
      <w:r w:rsidRPr="00FF52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1. Федеральная рабочая программа по учебному предмету «Литературное чтение на родном (татарском) языке» (предметная область «Родной язык и литературное чтение на родном языке») (далее соответственно - программа по литературному чтению на родном (татарском) языке, литературное чтение на родном (татарском) языке) разработана для обучающихся владеющих родным (татарским)  языком, и включает пояснительную записку, содержание обучения, планируемые результаты освоения программы по литературному чтению на родном (татарском) языке.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2. Пояснительная записка отражает общие цели изучения литературного чтения на родном (татарском) языке, место в структуре учебного плана, а также подходы к отбору содержания, к определению планируемых результатов.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4. Планируемые результаты освоения программы по литературному чтению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 xml:space="preserve">на родном (татарском) языке включают личностные,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результаты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за весь период обучения на уровне начального общего образования, а также предметные результаты за каждый год обучения.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5. Пояснительная записка.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red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5.1. Программа по литературному чтению на родном (татарском) языке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5.2. Курс литературного чтения на родном (татарском) языке направлен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 xml:space="preserve">на формирование у младших школьников первоначальных знаний о татарской литературе, интереса к чтению, культуры восприятия художественного текста;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на воспитание нравственности, любви к родному краю и государству через осознание своей национальной принадлежности.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5.3. В 1 классе учебный предмет «Литературное чтение на родном (татарском) языке» как систематический курс начинается после окончания курса «Обучение грамоте».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5.4. Учебный предмет обеспечивает реализацию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межпредметных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связей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с другими дисциплинами гуманитарного цикла, особенно с учебным предметом «Родной (татарский) язык».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26016804"/>
      <w:r w:rsidRPr="00FF5207">
        <w:rPr>
          <w:rFonts w:ascii="Times New Roman" w:eastAsia="Calibri" w:hAnsi="Times New Roman" w:cs="Times New Roman"/>
          <w:sz w:val="28"/>
          <w:szCs w:val="28"/>
        </w:rPr>
        <w:t>5.6. В содержании программы по литературному чтению на родном (татарском) языке выделяются следующие содержательные линии: виды речевой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 xml:space="preserve">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5.7. В программу по литературному чтению на родном (татарском) языке включены лучшие образцы татарской детской литературы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5.8. 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bookmarkEnd w:id="3"/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5.9. Изучение литературного чтения на родном (татарском) языке направлено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на достижение следующих целей: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5.10. Достижение поставленных целей реализации программы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по литературному чтению на родном (татарском) языке предусматривает решение следующих задач: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воспитание интереса к чтению и книге, формирование читательского кругозора;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формирование </w:t>
      </w:r>
      <w:proofErr w:type="gramStart"/>
      <w:r w:rsidRPr="00FF5207">
        <w:rPr>
          <w:rFonts w:ascii="Times New Roman" w:eastAsia="Calibri" w:hAnsi="Times New Roman" w:cs="Times New Roman"/>
          <w:sz w:val="28"/>
          <w:szCs w:val="28"/>
        </w:rPr>
        <w:t>коммуникативных умений</w:t>
      </w:r>
      <w:proofErr w:type="gram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обучающихся;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формирование нравственных и эстетических чувств обучающихся, обучение пониманию духовной сущности произведений;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развитие способности к творческой деятельности на родном (татарском) языке.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5.11. Общее число часов, рекомендованных для изучения литературного чтения на родном (татарском) языке, - 120 часов: в 1 классе - 18 часов</w:t>
      </w:r>
      <w:r w:rsidR="00BD3614">
        <w:rPr>
          <w:rFonts w:ascii="Times New Roman" w:eastAsia="Calibri" w:hAnsi="Times New Roman" w:cs="Times New Roman"/>
          <w:sz w:val="28"/>
          <w:szCs w:val="28"/>
        </w:rPr>
        <w:t xml:space="preserve"> (+15 часов Букварь)</w:t>
      </w: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(1 час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в неделю), во 2 классе - 34 часа (1 час в неделю), в 3 классе - 34 часа (1 час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 xml:space="preserve">в неделю), в 4 классе - 34 часа (1 час в неделю).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6. Содержание обучения в 1 классе.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25992582"/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6.1. Учат в школе...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Произведения о школьной жизни, уроках, одноклассниках, праздниках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в школе.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6.1.1.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дәрес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(«Первый урок»). Б. Рахмет,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Рәсем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ясыйбыз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(«Мы рисуем»). М.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Магдеев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Мәктәптә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беренче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көн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(«Первый день в школе»). Дж.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Дарзаман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Тискәре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хәрефләр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(«Непослушные буквы»). Х.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Туфан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«Казан» («Казань»). Ш.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Маннур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5" w:name="_Hlk128051835"/>
      <w:r w:rsidRPr="00FF520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Яхшы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бел» («Знай хорошо»).</w:t>
      </w:r>
      <w:bookmarkEnd w:id="5"/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6.1.2. Произведения русской литературы.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Голявкин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«Парта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астында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(«Как я под партой сидел»).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6.2. Моя семья.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6.2.1.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Г. Тукай,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Безнең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гаилә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(«Наша семья»). Р. Валиев,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Барысын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да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яратам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(«Всех люблю»). Ш.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Дәү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әнигә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күчтәнәч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(«Гостинцы для бабушки»). Дж.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Дарзаман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Исем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таптым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(«Придумала имя»).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127598032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6.3. Татарское устное народное творчество. Считалки,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заклички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6.3.1. Считалки.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6.3.2. 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Заклички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_Hlk127598059"/>
      <w:bookmarkEnd w:id="6"/>
      <w:r w:rsidRPr="00FF5207">
        <w:rPr>
          <w:rFonts w:ascii="Times New Roman" w:eastAsia="Calibri" w:hAnsi="Times New Roman" w:cs="Times New Roman"/>
          <w:sz w:val="28"/>
          <w:szCs w:val="28"/>
        </w:rPr>
        <w:t>6.4. Красивая природа.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Произведения о природе, о её красоте и важности её сохранения.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6.4.1.</w:t>
      </w:r>
      <w:bookmarkStart w:id="8" w:name="_Hlk127362801"/>
      <w:r w:rsidRPr="00FF5207">
        <w:rPr>
          <w:rFonts w:ascii="Times New Roman" w:eastAsia="Calibri" w:hAnsi="Times New Roman" w:cs="Times New Roman"/>
          <w:sz w:val="28"/>
          <w:szCs w:val="28"/>
        </w:rPr>
        <w:t> Произведения для чтения</w:t>
      </w:r>
      <w:bookmarkEnd w:id="8"/>
      <w:r w:rsidRPr="00FF52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Туктар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Җем-җем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!..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Чвик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!». Ф.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Садриев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Яңгыр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яу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яу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яу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!» («Дождик, лей, лей, лей!»). Ш.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Тәмле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җәй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» («Вкусное лето»).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Hlk127598161"/>
      <w:bookmarkEnd w:id="7"/>
      <w:r w:rsidRPr="00FF5207">
        <w:rPr>
          <w:rFonts w:ascii="Times New Roman" w:eastAsia="Calibri" w:hAnsi="Times New Roman" w:cs="Times New Roman"/>
          <w:sz w:val="28"/>
          <w:szCs w:val="28"/>
        </w:rPr>
        <w:t>6.5. Литературоведческая пропедевтика.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Считалка,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закличка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рассказ, стихотворение, рифма.</w:t>
      </w:r>
    </w:p>
    <w:bookmarkEnd w:id="4"/>
    <w:bookmarkEnd w:id="9"/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 Содержание обучения во 2 классе.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Hlk127598221"/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7.1. Наступила золотая осень.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Произведения о красоте осенней природы, осеннего леса, о празднике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1 сентября.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7.1.1.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Б. Рахмет, «Сара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мәктәпкә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бара» («Сара идёт в школу»). Р. Валиева,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Көз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(«Осень»). Г. Хасанов,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Көзге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бакча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(«Осенний сад»). Л.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Яфрак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бәйрәме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(«Праздник листьев»). Ф.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Яруллин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Көзге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табын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(«Осенние яства»). И.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Туктар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«Урман букеты» («Лесной букет»).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Hlk127598317"/>
      <w:bookmarkEnd w:id="10"/>
      <w:r w:rsidRPr="00FF5207">
        <w:rPr>
          <w:rFonts w:ascii="Times New Roman" w:eastAsia="Calibri" w:hAnsi="Times New Roman" w:cs="Times New Roman"/>
          <w:sz w:val="28"/>
          <w:szCs w:val="28"/>
        </w:rPr>
        <w:t>7.2. Фольклор. Татарское устное народное творчество. Пословицы и поговорки. Загадки.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Малые жанры устного народного творчества.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7.2.1. Пословицы и поговорки.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Тематика и проблематика. Значение пословиц. Ситуации использования в речи пословиц и поговорок.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7.2.2. Загадки.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Смекалка и находчивость в решении загадок.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127598342"/>
      <w:bookmarkEnd w:id="11"/>
      <w:r w:rsidRPr="00FF5207">
        <w:rPr>
          <w:rFonts w:ascii="Times New Roman" w:eastAsia="Calibri" w:hAnsi="Times New Roman" w:cs="Times New Roman"/>
          <w:sz w:val="28"/>
          <w:szCs w:val="28"/>
        </w:rPr>
        <w:t>7.3. Как прекрасен этот мир!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7.3.1.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Л.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«И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ямьле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соң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дөнья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!» («Как прекрасен этот мир!»). Г. Тукай,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Эш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беткәч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уйнарга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ярый» («Закончил дело - гуляй смело»).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Hlk127598372"/>
      <w:bookmarkEnd w:id="12"/>
      <w:r w:rsidRPr="00FF5207">
        <w:rPr>
          <w:rFonts w:ascii="Times New Roman" w:eastAsia="Calibri" w:hAnsi="Times New Roman" w:cs="Times New Roman"/>
          <w:sz w:val="28"/>
          <w:szCs w:val="28"/>
        </w:rPr>
        <w:t>7.4. Зимушка-зима.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7.4.1.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А.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Еники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Кышкы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урман» («Зимний лес»). А.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Алиш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«Январь». Б. Рахмет, «Кыш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(«Зима и человек»). С.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Урайский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Чыршы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янында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(«Вокруг ёлки»).</w:t>
      </w:r>
    </w:p>
    <w:bookmarkEnd w:id="13"/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7.4.2. Произведения русской литературы.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К. Ушинский,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Дүрт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теләк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(«Четыре желания»).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_Hlk127598678"/>
      <w:r w:rsidRPr="00FF5207">
        <w:rPr>
          <w:rFonts w:ascii="Times New Roman" w:eastAsia="Calibri" w:hAnsi="Times New Roman" w:cs="Times New Roman"/>
          <w:sz w:val="28"/>
          <w:szCs w:val="28"/>
        </w:rPr>
        <w:t>7.5. Родина моя, мой родной язык...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Произведения, раскрывающие образ Родины, ее значение в жизни человека, рассказывающие о важности сохранения родного языка.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7.5.1.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Г. Тукай,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Туган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тел» («Родной язык»). 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Синеке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илнеке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(«Твоё - родное»). Г. Баширов,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Безнең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Татарстан» («Наш Татарстан»). А. Рашитов,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Кояшлы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ил -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бәхет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иле» («Солнечная страна - страна счастья»).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5" w:name="_Hlk127598761"/>
      <w:bookmarkEnd w:id="14"/>
      <w:r w:rsidRPr="00FF5207">
        <w:rPr>
          <w:rFonts w:ascii="Times New Roman" w:eastAsia="Calibri" w:hAnsi="Times New Roman" w:cs="Times New Roman"/>
          <w:sz w:val="28"/>
          <w:szCs w:val="28"/>
        </w:rPr>
        <w:t>7.6. Весна к нам пришла.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7.6.1.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Мадьяров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«Кар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астыннан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чыкты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(«Весна выглянула из-под снега»). 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керде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өебезгә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(«Весна пришла к нам в дом»). А.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Бикчантаева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«Март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аенда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 марте месяце»). Г. Баширов,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Язгы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авазлар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(«Весенние звуки»).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6" w:name="_Hlk127598867"/>
      <w:bookmarkEnd w:id="15"/>
      <w:r w:rsidRPr="00FF5207">
        <w:rPr>
          <w:rFonts w:ascii="Times New Roman" w:eastAsia="Calibri" w:hAnsi="Times New Roman" w:cs="Times New Roman"/>
          <w:sz w:val="28"/>
          <w:szCs w:val="28"/>
        </w:rPr>
        <w:t>7.7. </w:t>
      </w:r>
      <w:bookmarkStart w:id="17" w:name="_Hlk95679946"/>
      <w:r w:rsidRPr="00FF5207">
        <w:rPr>
          <w:rFonts w:ascii="Times New Roman" w:eastAsia="Calibri" w:hAnsi="Times New Roman" w:cs="Times New Roman"/>
          <w:sz w:val="28"/>
          <w:szCs w:val="28"/>
        </w:rPr>
        <w:t>Посмеёмся вместе.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 о весёлых и смешных ситуациях в жизни школы, одноклассников, друзей.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7.7.1.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Малайлар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сөйләшә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(«Мальчишки разговаривают»). Ш.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Онытылган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...» («Забыл...»). Р. Валиев,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класска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ни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булган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?» («Что случилось с этим классом?»).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8" w:name="_Hlk127598934"/>
      <w:bookmarkEnd w:id="16"/>
      <w:bookmarkEnd w:id="17"/>
      <w:r w:rsidRPr="00FF5207">
        <w:rPr>
          <w:rFonts w:ascii="Times New Roman" w:eastAsia="Calibri" w:hAnsi="Times New Roman" w:cs="Times New Roman"/>
          <w:sz w:val="28"/>
          <w:szCs w:val="28"/>
        </w:rPr>
        <w:t>7.8. Здравствуй, лето!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Произведения, отражающие красоту летней природы. Стихотворения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о веселом и интересном проведении времени в летние каникулы.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7.8.1.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Л.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Лерон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Безне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җәй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көтә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(«Ждёт нас лето»). Р. Валиева,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Исәнме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җәй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!» («Здравствуй, лето!»).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7.9. Литературоведческая пропедевтика.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Пословица, поговорка, загадка, синоним, антоним.</w:t>
      </w:r>
    </w:p>
    <w:bookmarkEnd w:id="18"/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 Содержание обучения в 3 классе.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8.1. Книга - кладезь знаний.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8.1.1.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Гафури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Китап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(«Книга и дети»). Дж.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Тарджеманов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Якын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дус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(«Близкий друг»). З.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Туфайлова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Безнең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китапханәдә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 нашей библиотеке»). Х.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Халиков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Китап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докторы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(«Книжный доктор»). В. Нуриев,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Китап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(«Книга»).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8.2. Устное народное творчество. Сказки.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8.2.1.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Татарские народные сказки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Гөлчәчәк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Гульчачак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»),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Шүрәле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Шурале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8.2.2. Произведения русского фольклора.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Русская народная сказка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Казлар-аккошлар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(«Гуси-лебеди»).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8.3. В стране сказок.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Авторские сказки, их отличие от народных сказок.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8.3.1.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Г. Тукай, «Су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анасы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(«Водяная»). А.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Алиш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Сертотмас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үрдәк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(«Болтливая утка»).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8.4. Наши маленькие друзья.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8.4.1.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Акбайга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Акбаю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»). Й.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Миннуллина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Этем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югалды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бүген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» («Потерялся сегодня мой щенок»). Л. Амирханова, «Минем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нәни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дусларым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(«Мои маленькие друзья»). А.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Бикчантаева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Сөйкемсез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песи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(«Некрасивая кошка»). Н. Каштанов,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Йөнтәс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песи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» («Пушистый котёнок»). сказка «Кем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нәрсә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ярата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(«Кому что нравится»).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8.5. Волшебное слово.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Произведения, раскрывающие смысл нравственных понятий.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8.5.1.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Туктар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Рәхмәт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һәркемгә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рәхәт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(«Доброе слово каждому приятно»). Д.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Гайнетдинова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Изге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сүз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(«Святое слово»). М.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Галлямова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Дуслар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(«Друзья»). 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Файзуллин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Ничек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яхшы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булырга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?» («Как стать хорошим?»).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8.6. Спортом занимаемся - здорово живём.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 о здоровом образе жизни, физкультуре и спорте.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8.6.1.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Х.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Халиков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Хәрәкәттә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бәрәкәт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 движении - сила»). Й. Шарапова, «Татарстан - спорт иле» («Татарстан - страна спорта»). Дж.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Дарзаман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«Бар да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җитез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(«Все мы ловкие»). Ш.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Витаминлы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хәрефләр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(«Витаминные буквы»). С.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Ахметзянова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Үрнәк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алабыз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(«Берём пример»).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8.7. Литературоведческая пропедевтика.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Сказка, авторская сказка, олицетворение.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 Содержание обучения в 4 классе.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9.1. Красота рядом.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Произведения, раскрывающие красоту внешнего и внутреннего мира человека.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9.1.1.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Р. Валиев,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Яшә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көмеш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кыңгырау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(«Звени, серебряный колокольчик»). Г.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Мухамметшин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Хыял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(«Мечта»). В. Хайруллина,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Хозурлык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һәм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горурлык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(«Красота и гордость»). 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Атказанган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сандугач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(«Заслуженный соловей»). Ш.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Җирдә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миңа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ни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кирәк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?» («Что мне нужно на Земле?»).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9.2. Татарское устное народное творчество.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Мэзэки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9.2.1. 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Мэзэки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как жанр устного народного творчества.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9.3. Дружба.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 о дружбе, о взаимовыручке, о согласии и единстве.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9.3.1.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Б. Рахмет, «Минем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дусларым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(«Мои друзья»). 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Мингалим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Дусларың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гына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булсын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(«Пусть будут друзья»). Х.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Халиков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Яңа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дус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таптым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(«Я нашёл нового друга»). Д.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Аппакова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Шыгырдавыклы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башмаклар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(«Скрипучие башмаки»).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9.3.2. Произведения русской литературы.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Н. Сладков.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Дуслар-ахирәтләр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(«Друзья-товарищи»).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9.4. Книга природы.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Произведения о красоте природы родного края, об ответственности за мир природы.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9.4.1.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З.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Туфайлова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«Без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утырткан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урман» («Лес, посаженный нами»). Дж.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Тарджеманов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Тукран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малае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Шуктуган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Шуктуган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»). З.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Ахмеров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Агачлар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да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авырый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(«Деревья тоже болеют»). А. Баян,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Яхшылык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кире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кайта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(«Добро возвращается обратно»). Ш.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Галиев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Курыкма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тимим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(«Не бойся, не трону»).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9.5. Весёлые праздники.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Произведения о календарных, народных праздниках. Народные обычаи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и традиции.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9.5.1.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Н. Гайсин,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Бүген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бәйрәм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(«Сегодня праздник»). Р. Хафизова,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Нәүрүз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килә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Навруз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идёт»). 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Зайдулла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«Сабантуй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аланында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(«На поляне Сабантуя»). 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Әйлән-бәйлән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(«Хоровод»). С. Сулейманова,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Әниләр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бәйрәме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(«Праздник мам»).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9.6. День Победы.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9.6.1. Произведения для чтения.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Р. 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Миннуллин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, «Май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килә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(«Приближается май»). В. Хайруллина,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Билгесез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солдат» («Неизвестный солдат»). М. Маликова,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Һәйкәл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янында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(«У обелиска»). Р. Курбан, «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Җиңү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бәйрәме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» («Праздник Победы»).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9.7. Литературоведческая пропедевтика.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Мэзэк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, сравнение.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 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10.1. 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личностные результаты: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1)  гражданско-патриотического воспитания: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становление ценностного отношения к своей Родине - России, в том числе через изучение родного языка и родной литературы, являющихся частью истории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 xml:space="preserve">и культуры страны;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проявление уважения к традициям и культуре своего и других народов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в процессе восприятия и анализа художественных произведений и творчества народов России;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уважительное отношение к другим народам многонациональной России;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2) духовно-нравственного воспитания: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проявление сопереживания, уважения и доброжелательности (в том числе с использованием адекватных языковых средств для выражения своего состояния и чувств);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выражение своего видения мира, индивидуальной позиции посредством</w:t>
      </w:r>
      <w:r w:rsidR="00A87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207">
        <w:rPr>
          <w:rFonts w:ascii="Times New Roman" w:eastAsia="Calibri" w:hAnsi="Times New Roman" w:cs="Times New Roman"/>
          <w:sz w:val="28"/>
          <w:szCs w:val="28"/>
        </w:rPr>
        <w:t>накопления и систематизации литературных впечатлений, разнообразных по эмоциональной окраске;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3) эстетического воспитания: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художественной деятельности;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4) физического воспитания, формирования культуры здоровья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и эмоционального благополучия: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и соблюдении норм речевого этикета и правил общения;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5) трудового воспитания: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6) экологического воспитания: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бережное отношение к природе посредством примеров из художественных произведений;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неприятие действий, приносящих ей вред;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7) ценности научного познания: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10.2. В результате изучения </w:t>
      </w:r>
      <w:bookmarkStart w:id="19" w:name="_Hlk125970365"/>
      <w:r w:rsidRPr="00FF5207">
        <w:rPr>
          <w:rFonts w:ascii="Times New Roman" w:eastAsia="Calibri" w:hAnsi="Times New Roman" w:cs="Times New Roman"/>
          <w:sz w:val="28"/>
          <w:szCs w:val="28"/>
        </w:rPr>
        <w:t>литературного чтения на родном (татарском) языке</w:t>
      </w:r>
      <w:bookmarkEnd w:id="19"/>
      <w:r w:rsidRPr="00FF5207">
        <w:rPr>
          <w:rFonts w:ascii="Times New Roman" w:eastAsia="Calibri" w:hAnsi="Times New Roman" w:cs="Times New Roman"/>
          <w:sz w:val="28"/>
          <w:szCs w:val="28"/>
        </w:rPr>
        <w:br/>
        <w:t>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объединять части объекта, объекты (тексты) по заданному признаку;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устанавливать причинно-следственные связи в сюжете фольклорного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и художественного текста, при составлении плана, пересказе текста, характеристике поступков героев.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 помощью учителя формулировать цель;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выполнять по предложенному плану проектное задание;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10.2.3.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выбирать источник получения информации: словарь, справочник;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сети Интернет;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10.2.4. У обучающегося будут сформированы следующие умения общения как часть коммуникативных универсальных учебных действий: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готовить небольшие публичные выступления;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выстраивать последовательность выбранных действий.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10.2.6. У обучающегося будут сформированы следующие умения самоконтроля как части регулятивных универсальных учебных действий: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устанавливать причины успеха или неудач учебной деятельности;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корректировать свои учебные действия для преодоления речевых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ошибок.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10.2.7. У обучающегося будут сформированы следующие умения </w:t>
      </w:r>
      <w:bookmarkStart w:id="20" w:name="_Hlk126101120"/>
      <w:r w:rsidRPr="00FF5207">
        <w:rPr>
          <w:rFonts w:ascii="Times New Roman" w:eastAsia="Calibri" w:hAnsi="Times New Roman" w:cs="Times New Roman"/>
          <w:sz w:val="28"/>
          <w:szCs w:val="28"/>
        </w:rPr>
        <w:t>совместной деятельности:</w:t>
      </w:r>
    </w:p>
    <w:bookmarkEnd w:id="20"/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формулировать краткосрочные и долгосрочные цели (индивидуальные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 xml:space="preserve">с учётом участия в коллективных задачах) в стандартной (типовой) ситуации 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ответственно выполнять свою часть работы;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оценивать свой вклад в общий результат;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10.3. Предметные результаты изучения литературного чтения на родном (татарском) языке. К концу обучения в 1 классе обучающийся научится: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читать вслух (владеть техникой слогового плавного, осознанного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и правильного чтения вслух с учётом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</w:t>
      </w:r>
      <w:r w:rsidR="00A87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207">
        <w:rPr>
          <w:rFonts w:ascii="Times New Roman" w:eastAsia="Calibri" w:hAnsi="Times New Roman" w:cs="Times New Roman"/>
          <w:sz w:val="28"/>
          <w:szCs w:val="28"/>
        </w:rPr>
        <w:t>с особенностями текста;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определять (с помощью учителя) тему и главную мысль прочитанного или прослушанного текста;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характеризовать литературного героя;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читать наизусть 1–2 стихотворения разных авторов;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различать и называть отдельные жанры фольклора (считалки, </w:t>
      </w:r>
      <w:proofErr w:type="spellStart"/>
      <w:r w:rsidRPr="00FF5207">
        <w:rPr>
          <w:rFonts w:ascii="Times New Roman" w:eastAsia="Calibri" w:hAnsi="Times New Roman" w:cs="Times New Roman"/>
          <w:sz w:val="28"/>
          <w:szCs w:val="28"/>
        </w:rPr>
        <w:t>заклички</w:t>
      </w:r>
      <w:proofErr w:type="spellEnd"/>
      <w:r w:rsidRPr="00FF5207">
        <w:rPr>
          <w:rFonts w:ascii="Times New Roman" w:eastAsia="Calibri" w:hAnsi="Times New Roman" w:cs="Times New Roman"/>
          <w:sz w:val="28"/>
          <w:szCs w:val="28"/>
        </w:rPr>
        <w:t>)</w:t>
      </w:r>
      <w:r w:rsidR="00A87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и художественной литературы (рассказы, стихотворения);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находить средства художественной выразительности в тексте (уменьшительно-ласкательная форма слов);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составлять устное высказывание (2–3 предложения) на заданную тему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по образцу (на основе прочитанного или прослушанного произведения)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10.4. Предметные результаты изучения литературного чтения на родном (татарском) языке». К концу обучения во 2 классе обучающийся научится: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Hlk125970550"/>
      <w:r w:rsidRPr="00FF5207">
        <w:rPr>
          <w:rFonts w:ascii="Times New Roman" w:eastAsia="Calibri" w:hAnsi="Times New Roman" w:cs="Times New Roman"/>
          <w:sz w:val="28"/>
          <w:szCs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слогов, с соблюдением</w:t>
      </w:r>
      <w:r w:rsidR="00A87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при чтении орфоэпических интонационных норм), уметь переходить от чтения вслух к чтению про себя;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задавать вопросы к фактическому содержанию произведения; участвовать</w:t>
      </w:r>
      <w:r w:rsidR="00A87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207">
        <w:rPr>
          <w:rFonts w:ascii="Times New Roman" w:eastAsia="Calibri" w:hAnsi="Times New Roman" w:cs="Times New Roman"/>
          <w:sz w:val="28"/>
          <w:szCs w:val="28"/>
        </w:rPr>
        <w:t>в беседе по прочитанному тексту;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самостоятельно определять тему и выделять главную мысль произведения;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определять хронологическую последовательность событий в произведении;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сопоставлять название произведения с его темой (о природе, о сверстниках,</w:t>
      </w:r>
      <w:r w:rsidR="00A87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207">
        <w:rPr>
          <w:rFonts w:ascii="Times New Roman" w:eastAsia="Calibri" w:hAnsi="Times New Roman" w:cs="Times New Roman"/>
          <w:sz w:val="28"/>
          <w:szCs w:val="28"/>
        </w:rPr>
        <w:t>о добре, зле);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строить короткое монологическое высказывание (краткий и развернутый ответ на вопрос учителя);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уметь характеризовать литературного героя, давать оценку его поступкам;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читать наизусть 2–3 стихотворения разных авторов;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ориентироваться в книге, учебнике, опираясь на её аппарат (обложку, оглавление, иллюстрации);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различать и называть отдельные жанры фольклора (пословицы и поговорки, загадки);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находить в тексте средства художественной выразительности (синонимы, антонимы);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читать художественное произведение по ролям;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писать короткие сочинения по личным наблюдениям и впечатлениям.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10.5. </w:t>
      </w:r>
      <w:bookmarkEnd w:id="21"/>
      <w:r w:rsidRPr="00FF5207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литературного чтения на родном (татарском) языке». К концу обучения в 3 классе обучающийся научится: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и слогов, с соблюдением орфоэпических и интонационных норм);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определять позицию автора (вместе с учителем);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составлять план текста (вопросный, номинативный); пересказывать текст (подробно, выборочно, сжато);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читать наизусть 3–4 стихотворения разных авторов;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находить и различать средства художественной выразительности (олицетворение) в произведениях устного народного творчества и в авторской литературе;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придумывать продолжение прочитанного произведения, сочинять произведения по аналогии с прочитанным.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lastRenderedPageBreak/>
        <w:t>10.6. Предметные результаты изучения литературного чтения на родном (татарском) языке. К концу обучения в 4 классе обучающийся научится: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читать про себя (используя технику автоматизированного чтения) и вслух группами слов с соблюдением орфоэпических и интонационных норм;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знать содержание изученных литературных произведений, указывать их авторов и названия;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делить текст на смысловые части, составлять план текста и использовать его для пересказа;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 xml:space="preserve"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читать наизусть 4–5 стихотворений разных авторов;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самостоятельно находить в тексте средства художественной выразительности (сравнения), понимать их роль в произведении;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создавать собственный текст на основе художественного произведения,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по иллюстрациям, на основе личного опыта;</w:t>
      </w:r>
    </w:p>
    <w:p w:rsidR="00FF5207" w:rsidRPr="00FF5207" w:rsidRDefault="00FF5207" w:rsidP="00FF52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207">
        <w:rPr>
          <w:rFonts w:ascii="Times New Roman" w:eastAsia="Calibri" w:hAnsi="Times New Roman" w:cs="Times New Roman"/>
          <w:sz w:val="28"/>
          <w:szCs w:val="28"/>
        </w:rPr>
        <w:t>выполнять проектные задания с использованием различных источников</w:t>
      </w:r>
      <w:r w:rsidRPr="00FF5207">
        <w:rPr>
          <w:rFonts w:ascii="Times New Roman" w:eastAsia="Calibri" w:hAnsi="Times New Roman" w:cs="Times New Roman"/>
          <w:sz w:val="28"/>
          <w:szCs w:val="28"/>
        </w:rPr>
        <w:br/>
        <w:t>и способов переработки информации.</w:t>
      </w:r>
    </w:p>
    <w:p w:rsidR="00FF5207" w:rsidRDefault="00FF5207" w:rsidP="00FF5207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5207" w:rsidRPr="0099764C" w:rsidRDefault="00FF5207" w:rsidP="00FF5207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FF5207" w:rsidRPr="0099764C" w:rsidRDefault="00FF5207" w:rsidP="00FF52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9764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597"/>
        <w:gridCol w:w="1555"/>
        <w:gridCol w:w="1014"/>
        <w:gridCol w:w="1014"/>
        <w:gridCol w:w="2749"/>
      </w:tblGrid>
      <w:tr w:rsidR="00A87531" w:rsidRPr="0099764C" w:rsidTr="008B2DF8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014" w:type="dxa"/>
          </w:tcPr>
          <w:p w:rsidR="00A87531" w:rsidRDefault="00A8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14" w:type="dxa"/>
          </w:tcPr>
          <w:p w:rsidR="00A87531" w:rsidRDefault="00A8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87531" w:rsidRPr="0099764C" w:rsidTr="00FF5207">
        <w:tc>
          <w:tcPr>
            <w:tcW w:w="9571" w:type="dxa"/>
            <w:gridSpan w:val="6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531" w:rsidRPr="0099764C" w:rsidTr="008B2DF8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7" w:type="dxa"/>
          </w:tcPr>
          <w:p w:rsidR="00A87531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Букварь</w:t>
            </w:r>
          </w:p>
        </w:tc>
        <w:tc>
          <w:tcPr>
            <w:tcW w:w="1555" w:type="dxa"/>
          </w:tcPr>
          <w:p w:rsidR="00A87531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3C5" w:rsidRPr="0099764C" w:rsidTr="008B2DF8">
        <w:tc>
          <w:tcPr>
            <w:tcW w:w="642" w:type="dxa"/>
          </w:tcPr>
          <w:p w:rsidR="005423C5" w:rsidRPr="0099764C" w:rsidRDefault="005423C5" w:rsidP="00925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7" w:type="dxa"/>
          </w:tcPr>
          <w:p w:rsidR="005423C5" w:rsidRPr="0099764C" w:rsidRDefault="005423C5" w:rsidP="00925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F8">
              <w:rPr>
                <w:rFonts w:ascii="Times New Roman" w:hAnsi="Times New Roman" w:cs="Times New Roman"/>
                <w:b/>
                <w:sz w:val="24"/>
                <w:szCs w:val="24"/>
              </w:rPr>
              <w:t>Учат в школе...</w:t>
            </w:r>
          </w:p>
        </w:tc>
        <w:tc>
          <w:tcPr>
            <w:tcW w:w="1555" w:type="dxa"/>
          </w:tcPr>
          <w:p w:rsidR="005423C5" w:rsidRPr="0099764C" w:rsidRDefault="005423C5" w:rsidP="00925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5423C5" w:rsidRPr="0099764C" w:rsidRDefault="005423C5" w:rsidP="00925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5423C5" w:rsidRPr="0099764C" w:rsidRDefault="005423C5" w:rsidP="009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423C5" w:rsidRPr="0099764C" w:rsidRDefault="00EF6DD6" w:rsidP="009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3C5" w:rsidRPr="0099764C" w:rsidRDefault="00EF6DD6" w:rsidP="0092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23C5" w:rsidRPr="0099764C" w:rsidTr="008B2DF8">
        <w:tc>
          <w:tcPr>
            <w:tcW w:w="642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97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F8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семья.</w:t>
            </w:r>
          </w:p>
        </w:tc>
        <w:tc>
          <w:tcPr>
            <w:tcW w:w="1555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423C5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3C5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23C5" w:rsidRPr="0099764C" w:rsidTr="008B2DF8">
        <w:tc>
          <w:tcPr>
            <w:tcW w:w="642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97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Татарское устное народное творчество. Считалки, </w:t>
            </w:r>
            <w:proofErr w:type="spellStart"/>
            <w:r w:rsidRPr="008B2DF8">
              <w:rPr>
                <w:rFonts w:ascii="Times New Roman" w:hAnsi="Times New Roman" w:cs="Times New Roman"/>
                <w:b/>
                <w:sz w:val="24"/>
                <w:szCs w:val="24"/>
              </w:rPr>
              <w:t>заклички</w:t>
            </w:r>
            <w:proofErr w:type="spellEnd"/>
            <w:r w:rsidRPr="008B2D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5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423C5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3C5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23C5" w:rsidRPr="0099764C" w:rsidTr="008B2DF8">
        <w:tc>
          <w:tcPr>
            <w:tcW w:w="642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597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F8">
              <w:rPr>
                <w:rFonts w:ascii="Times New Roman" w:hAnsi="Times New Roman" w:cs="Times New Roman"/>
                <w:b/>
                <w:sz w:val="24"/>
                <w:szCs w:val="24"/>
              </w:rPr>
              <w:t>Красивая природа.</w:t>
            </w:r>
          </w:p>
        </w:tc>
        <w:tc>
          <w:tcPr>
            <w:tcW w:w="1555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423C5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3C5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23C5" w:rsidRPr="0099764C" w:rsidTr="008B2DF8">
        <w:tc>
          <w:tcPr>
            <w:tcW w:w="642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97" w:type="dxa"/>
          </w:tcPr>
          <w:p w:rsidR="005423C5" w:rsidRPr="00672271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DF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Литературоведческая пропедевтика.</w:t>
            </w:r>
          </w:p>
        </w:tc>
        <w:tc>
          <w:tcPr>
            <w:tcW w:w="1555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423C5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23C5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423C5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5423C5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23C5" w:rsidRPr="0099764C" w:rsidTr="008B2DF8">
        <w:tc>
          <w:tcPr>
            <w:tcW w:w="3239" w:type="dxa"/>
            <w:gridSpan w:val="2"/>
          </w:tcPr>
          <w:p w:rsidR="005423C5" w:rsidRPr="00C147C1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55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5423C5" w:rsidRDefault="005423C5" w:rsidP="00FF5207"/>
        </w:tc>
      </w:tr>
      <w:tr w:rsidR="005423C5" w:rsidRPr="0099764C" w:rsidTr="008B2DF8">
        <w:tc>
          <w:tcPr>
            <w:tcW w:w="3239" w:type="dxa"/>
            <w:gridSpan w:val="2"/>
          </w:tcPr>
          <w:p w:rsidR="005423C5" w:rsidRPr="004829DD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55" w:type="dxa"/>
          </w:tcPr>
          <w:p w:rsidR="005423C5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5423C5" w:rsidRDefault="005423C5" w:rsidP="00FF5207"/>
        </w:tc>
      </w:tr>
      <w:tr w:rsidR="005423C5" w:rsidTr="008B2DF8">
        <w:tc>
          <w:tcPr>
            <w:tcW w:w="3239" w:type="dxa"/>
            <w:gridSpan w:val="2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55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5423C5" w:rsidRPr="0099764C" w:rsidRDefault="005423C5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5423C5" w:rsidRDefault="005423C5" w:rsidP="00FF5207"/>
        </w:tc>
      </w:tr>
    </w:tbl>
    <w:p w:rsidR="00FF5207" w:rsidRPr="0099764C" w:rsidRDefault="00FF5207" w:rsidP="00FF5207">
      <w:pPr>
        <w:rPr>
          <w:rFonts w:ascii="Times New Roman" w:hAnsi="Times New Roman" w:cs="Times New Roman"/>
          <w:b/>
          <w:sz w:val="28"/>
          <w:szCs w:val="28"/>
        </w:rPr>
      </w:pPr>
    </w:p>
    <w:p w:rsidR="00FF5207" w:rsidRPr="0099764C" w:rsidRDefault="00FF5207" w:rsidP="00FF5207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 xml:space="preserve">2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597"/>
        <w:gridCol w:w="1555"/>
        <w:gridCol w:w="1014"/>
        <w:gridCol w:w="1014"/>
        <w:gridCol w:w="2749"/>
      </w:tblGrid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014" w:type="dxa"/>
          </w:tcPr>
          <w:p w:rsidR="00A87531" w:rsidRDefault="00A8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14" w:type="dxa"/>
          </w:tcPr>
          <w:p w:rsidR="00A87531" w:rsidRDefault="00A8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87531" w:rsidRPr="0099764C" w:rsidTr="00FF5207">
        <w:tc>
          <w:tcPr>
            <w:tcW w:w="9571" w:type="dxa"/>
            <w:gridSpan w:val="6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DF">
              <w:rPr>
                <w:rFonts w:ascii="Times New Roman" w:hAnsi="Times New Roman" w:cs="Times New Roman"/>
                <w:b/>
                <w:sz w:val="24"/>
                <w:szCs w:val="24"/>
              </w:rPr>
              <w:t>Наступила золотая осень.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207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Фольклор. Татарское устное народное творчество.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DF">
              <w:rPr>
                <w:rFonts w:ascii="Times New Roman" w:hAnsi="Times New Roman" w:cs="Times New Roman"/>
                <w:b/>
                <w:sz w:val="24"/>
                <w:szCs w:val="24"/>
              </w:rPr>
              <w:t>Как прекрасен этот мир!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DF">
              <w:rPr>
                <w:rFonts w:ascii="Times New Roman" w:hAnsi="Times New Roman" w:cs="Times New Roman"/>
                <w:b/>
                <w:sz w:val="24"/>
                <w:szCs w:val="24"/>
              </w:rPr>
              <w:t>Зимушка-зима.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DF">
              <w:rPr>
                <w:rFonts w:ascii="Times New Roman" w:hAnsi="Times New Roman" w:cs="Times New Roman"/>
                <w:b/>
                <w:sz w:val="24"/>
                <w:szCs w:val="24"/>
              </w:rPr>
              <w:t>Родина моя, мой родной язык...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DF">
              <w:rPr>
                <w:rFonts w:ascii="Times New Roman" w:hAnsi="Times New Roman" w:cs="Times New Roman"/>
                <w:b/>
                <w:sz w:val="24"/>
                <w:szCs w:val="24"/>
              </w:rPr>
              <w:t>Весна к нам пришла.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DF">
              <w:rPr>
                <w:rFonts w:ascii="Times New Roman" w:hAnsi="Times New Roman" w:cs="Times New Roman"/>
                <w:b/>
                <w:sz w:val="24"/>
                <w:szCs w:val="24"/>
              </w:rPr>
              <w:t>Посмеёмся вместе.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DF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лето!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Default="00A87531" w:rsidP="00FF5207"/>
        </w:tc>
      </w:tr>
      <w:tr w:rsidR="00A87531" w:rsidRPr="0099764C" w:rsidTr="00A87531">
        <w:tc>
          <w:tcPr>
            <w:tcW w:w="642" w:type="dxa"/>
          </w:tcPr>
          <w:p w:rsidR="00A8753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AD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Литературоведческая пропедевтика.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Default="00A87531" w:rsidP="00FF5207"/>
        </w:tc>
      </w:tr>
      <w:tr w:rsidR="00A87531" w:rsidRPr="0099764C" w:rsidTr="00A87531">
        <w:tc>
          <w:tcPr>
            <w:tcW w:w="3239" w:type="dxa"/>
            <w:gridSpan w:val="2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87531" w:rsidRDefault="00A87531" w:rsidP="00FF5207"/>
        </w:tc>
      </w:tr>
      <w:tr w:rsidR="00A87531" w:rsidRPr="0099764C" w:rsidTr="00A87531">
        <w:tc>
          <w:tcPr>
            <w:tcW w:w="3239" w:type="dxa"/>
            <w:gridSpan w:val="2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87531" w:rsidRDefault="00A87531" w:rsidP="00FF5207"/>
        </w:tc>
      </w:tr>
    </w:tbl>
    <w:p w:rsidR="00FF5207" w:rsidRPr="0099764C" w:rsidRDefault="00FF5207" w:rsidP="00FF5207">
      <w:pPr>
        <w:rPr>
          <w:rFonts w:ascii="Times New Roman" w:hAnsi="Times New Roman" w:cs="Times New Roman"/>
          <w:b/>
          <w:sz w:val="28"/>
          <w:szCs w:val="28"/>
        </w:rPr>
      </w:pPr>
    </w:p>
    <w:p w:rsidR="00FF5207" w:rsidRDefault="00FF5207" w:rsidP="00FF5207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 xml:space="preserve">3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597"/>
        <w:gridCol w:w="1555"/>
        <w:gridCol w:w="1014"/>
        <w:gridCol w:w="1014"/>
        <w:gridCol w:w="2749"/>
      </w:tblGrid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014" w:type="dxa"/>
          </w:tcPr>
          <w:p w:rsidR="00A87531" w:rsidRDefault="00A8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14" w:type="dxa"/>
          </w:tcPr>
          <w:p w:rsidR="00A87531" w:rsidRDefault="00A8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87531" w:rsidRPr="0099764C" w:rsidTr="00FF5207">
        <w:tc>
          <w:tcPr>
            <w:tcW w:w="9571" w:type="dxa"/>
            <w:gridSpan w:val="6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Книга - кладезь знаний.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 Сказки.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В стране сказок.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Наши маленькие друзья.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Волшебное слово.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Спортом занимаемся - здорово живём.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Литературоведческая пропедевтика.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Tr="00A87531">
        <w:tc>
          <w:tcPr>
            <w:tcW w:w="3239" w:type="dxa"/>
            <w:gridSpan w:val="2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87531" w:rsidRDefault="00A87531" w:rsidP="00FF5207"/>
        </w:tc>
      </w:tr>
      <w:tr w:rsidR="00A87531" w:rsidTr="00A87531">
        <w:tc>
          <w:tcPr>
            <w:tcW w:w="3239" w:type="dxa"/>
            <w:gridSpan w:val="2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87531" w:rsidRDefault="00A87531" w:rsidP="00FF5207"/>
        </w:tc>
      </w:tr>
    </w:tbl>
    <w:p w:rsidR="00FF5207" w:rsidRDefault="00FF5207" w:rsidP="00FF5207">
      <w:pPr>
        <w:rPr>
          <w:rFonts w:ascii="Times New Roman" w:hAnsi="Times New Roman" w:cs="Times New Roman"/>
          <w:b/>
          <w:sz w:val="28"/>
          <w:szCs w:val="28"/>
        </w:rPr>
      </w:pPr>
    </w:p>
    <w:p w:rsidR="00FF5207" w:rsidRPr="0099764C" w:rsidRDefault="00FF5207" w:rsidP="00FF5207">
      <w:pPr>
        <w:rPr>
          <w:rFonts w:ascii="Times New Roman" w:hAnsi="Times New Roman" w:cs="Times New Roman"/>
          <w:b/>
          <w:sz w:val="28"/>
          <w:szCs w:val="28"/>
        </w:rPr>
      </w:pPr>
      <w:r w:rsidRPr="0099764C"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597"/>
        <w:gridCol w:w="1555"/>
        <w:gridCol w:w="1014"/>
        <w:gridCol w:w="1014"/>
        <w:gridCol w:w="2749"/>
      </w:tblGrid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014" w:type="dxa"/>
          </w:tcPr>
          <w:p w:rsidR="00A87531" w:rsidRDefault="00A8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14" w:type="dxa"/>
          </w:tcPr>
          <w:p w:rsidR="00A87531" w:rsidRDefault="00A8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49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87531" w:rsidRPr="0099764C" w:rsidTr="00FF5207">
        <w:tc>
          <w:tcPr>
            <w:tcW w:w="9571" w:type="dxa"/>
            <w:gridSpan w:val="6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Красота рядом.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Татарское устное народное творчество. </w:t>
            </w:r>
            <w:proofErr w:type="spellStart"/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Мэзэки</w:t>
            </w:r>
            <w:proofErr w:type="spellEnd"/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Дружба.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RPr="0099764C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97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Книга природы.</w:t>
            </w:r>
          </w:p>
        </w:tc>
        <w:tc>
          <w:tcPr>
            <w:tcW w:w="1555" w:type="dxa"/>
          </w:tcPr>
          <w:p w:rsidR="00A87531" w:rsidRPr="0099764C" w:rsidRDefault="00C978E7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Весёлые праздники.</w:t>
            </w:r>
          </w:p>
        </w:tc>
        <w:tc>
          <w:tcPr>
            <w:tcW w:w="1555" w:type="dxa"/>
          </w:tcPr>
          <w:p w:rsidR="00A87531" w:rsidRPr="0099764C" w:rsidRDefault="001313C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Победы.</w:t>
            </w:r>
          </w:p>
        </w:tc>
        <w:tc>
          <w:tcPr>
            <w:tcW w:w="1555" w:type="dxa"/>
          </w:tcPr>
          <w:p w:rsidR="00A87531" w:rsidRPr="0099764C" w:rsidRDefault="00C978E7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Tr="00A87531">
        <w:tc>
          <w:tcPr>
            <w:tcW w:w="642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97" w:type="dxa"/>
          </w:tcPr>
          <w:p w:rsidR="00A87531" w:rsidRPr="00672271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E27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Литературоведческая пропедевтика.</w:t>
            </w:r>
          </w:p>
        </w:tc>
        <w:tc>
          <w:tcPr>
            <w:tcW w:w="1555" w:type="dxa"/>
          </w:tcPr>
          <w:p w:rsidR="00A87531" w:rsidRPr="0099764C" w:rsidRDefault="00C978E7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9" w:type="dxa"/>
          </w:tcPr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http://www.бала.рф/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7531" w:rsidRPr="0099764C" w:rsidRDefault="00EF6DD6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A87531" w:rsidRPr="0099764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http://www.tatarschool.ru/</w:t>
              </w:r>
            </w:hyperlink>
            <w:r w:rsidR="00A87531" w:rsidRPr="00997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7531" w:rsidTr="00A87531">
        <w:tc>
          <w:tcPr>
            <w:tcW w:w="3239" w:type="dxa"/>
            <w:gridSpan w:val="2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Резервное время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87531" w:rsidRDefault="00A87531" w:rsidP="00FF5207"/>
        </w:tc>
      </w:tr>
      <w:tr w:rsidR="00A87531" w:rsidTr="00A87531">
        <w:tc>
          <w:tcPr>
            <w:tcW w:w="3239" w:type="dxa"/>
            <w:gridSpan w:val="2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64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по программе</w:t>
            </w:r>
          </w:p>
        </w:tc>
        <w:tc>
          <w:tcPr>
            <w:tcW w:w="1555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A87531" w:rsidRPr="0099764C" w:rsidRDefault="00A87531" w:rsidP="00FF5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A87531" w:rsidRDefault="00A87531" w:rsidP="00FF5207"/>
        </w:tc>
      </w:tr>
    </w:tbl>
    <w:p w:rsidR="00FF5207" w:rsidRDefault="00FF5207" w:rsidP="00FF52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5207" w:rsidRDefault="00FF5207" w:rsidP="00FF5207">
      <w:pPr>
        <w:spacing w:after="0" w:line="240" w:lineRule="auto"/>
        <w:ind w:left="120"/>
        <w:jc w:val="center"/>
      </w:pPr>
    </w:p>
    <w:p w:rsidR="008A3490" w:rsidRDefault="008A3490"/>
    <w:sectPr w:rsidR="008A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56"/>
    <w:rsid w:val="001313C1"/>
    <w:rsid w:val="001924E6"/>
    <w:rsid w:val="003D1ADF"/>
    <w:rsid w:val="005423C5"/>
    <w:rsid w:val="00762256"/>
    <w:rsid w:val="007E1C21"/>
    <w:rsid w:val="0087637F"/>
    <w:rsid w:val="008A3490"/>
    <w:rsid w:val="008B2DF8"/>
    <w:rsid w:val="00A87531"/>
    <w:rsid w:val="00AB4209"/>
    <w:rsid w:val="00BD3614"/>
    <w:rsid w:val="00C25329"/>
    <w:rsid w:val="00C978E7"/>
    <w:rsid w:val="00EF6DD6"/>
    <w:rsid w:val="00FA1E27"/>
    <w:rsid w:val="00FF5207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08ED"/>
  <w15:docId w15:val="{9DE27749-D268-4A37-80EB-4BCB430B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2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atarschool.ru/" TargetMode="External"/><Relationship Id="rId18" Type="http://schemas.openxmlformats.org/officeDocument/2006/relationships/hyperlink" Target="http://www.&#1073;&#1072;&#1083;&#1072;.&#1088;&#1092;/" TargetMode="External"/><Relationship Id="rId26" Type="http://schemas.openxmlformats.org/officeDocument/2006/relationships/hyperlink" Target="http://www.&#1073;&#1072;&#1083;&#1072;.&#1088;&#1092;/" TargetMode="External"/><Relationship Id="rId39" Type="http://schemas.openxmlformats.org/officeDocument/2006/relationships/hyperlink" Target="http://www.tatarschool.ru/" TargetMode="External"/><Relationship Id="rId21" Type="http://schemas.openxmlformats.org/officeDocument/2006/relationships/hyperlink" Target="http://www.tatarschool.ru/" TargetMode="External"/><Relationship Id="rId34" Type="http://schemas.openxmlformats.org/officeDocument/2006/relationships/hyperlink" Target="http://www.&#1073;&#1072;&#1083;&#1072;.&#1088;&#1092;/" TargetMode="External"/><Relationship Id="rId42" Type="http://schemas.openxmlformats.org/officeDocument/2006/relationships/hyperlink" Target="http://www.&#1073;&#1072;&#1083;&#1072;.&#1088;&#1092;/" TargetMode="External"/><Relationship Id="rId47" Type="http://schemas.openxmlformats.org/officeDocument/2006/relationships/hyperlink" Target="http://www.tatarschool.ru/" TargetMode="External"/><Relationship Id="rId50" Type="http://schemas.openxmlformats.org/officeDocument/2006/relationships/hyperlink" Target="http://www.&#1073;&#1072;&#1083;&#1072;.&#1088;&#1092;/" TargetMode="External"/><Relationship Id="rId55" Type="http://schemas.openxmlformats.org/officeDocument/2006/relationships/hyperlink" Target="http://www.tatarschool.ru/" TargetMode="External"/><Relationship Id="rId7" Type="http://schemas.openxmlformats.org/officeDocument/2006/relationships/hyperlink" Target="http://www.tatarschool.ru/" TargetMode="External"/><Relationship Id="rId12" Type="http://schemas.openxmlformats.org/officeDocument/2006/relationships/hyperlink" Target="http://www.&#1073;&#1072;&#1083;&#1072;.&#1088;&#1092;/" TargetMode="External"/><Relationship Id="rId17" Type="http://schemas.openxmlformats.org/officeDocument/2006/relationships/hyperlink" Target="http://www.tatarschool.ru/" TargetMode="External"/><Relationship Id="rId25" Type="http://schemas.openxmlformats.org/officeDocument/2006/relationships/hyperlink" Target="http://www.tatarschool.ru/" TargetMode="External"/><Relationship Id="rId33" Type="http://schemas.openxmlformats.org/officeDocument/2006/relationships/hyperlink" Target="http://www.tatarschool.ru/" TargetMode="External"/><Relationship Id="rId38" Type="http://schemas.openxmlformats.org/officeDocument/2006/relationships/hyperlink" Target="http://www.&#1073;&#1072;&#1083;&#1072;.&#1088;&#1092;/" TargetMode="External"/><Relationship Id="rId46" Type="http://schemas.openxmlformats.org/officeDocument/2006/relationships/hyperlink" Target="http://www.&#1073;&#1072;&#1083;&#1072;.&#1088;&#1092;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&#1073;&#1072;&#1083;&#1072;.&#1088;&#1092;/" TargetMode="External"/><Relationship Id="rId20" Type="http://schemas.openxmlformats.org/officeDocument/2006/relationships/hyperlink" Target="http://www.&#1073;&#1072;&#1083;&#1072;.&#1088;&#1092;/" TargetMode="External"/><Relationship Id="rId29" Type="http://schemas.openxmlformats.org/officeDocument/2006/relationships/hyperlink" Target="http://www.tatarschool.ru/" TargetMode="External"/><Relationship Id="rId41" Type="http://schemas.openxmlformats.org/officeDocument/2006/relationships/hyperlink" Target="http://www.tatarschool.ru/" TargetMode="External"/><Relationship Id="rId54" Type="http://schemas.openxmlformats.org/officeDocument/2006/relationships/hyperlink" Target="http://www.&#1073;&#1072;&#1083;&#1072;.&#1088;&#1092;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&#1073;&#1072;&#1083;&#1072;.&#1088;&#1092;/" TargetMode="External"/><Relationship Id="rId11" Type="http://schemas.openxmlformats.org/officeDocument/2006/relationships/hyperlink" Target="http://www.tatarschool.ru/" TargetMode="External"/><Relationship Id="rId24" Type="http://schemas.openxmlformats.org/officeDocument/2006/relationships/hyperlink" Target="http://www.&#1073;&#1072;&#1083;&#1072;.&#1088;&#1092;/" TargetMode="External"/><Relationship Id="rId32" Type="http://schemas.openxmlformats.org/officeDocument/2006/relationships/hyperlink" Target="http://www.&#1073;&#1072;&#1083;&#1072;.&#1088;&#1092;/" TargetMode="External"/><Relationship Id="rId37" Type="http://schemas.openxmlformats.org/officeDocument/2006/relationships/hyperlink" Target="http://www.tatarschool.ru/" TargetMode="External"/><Relationship Id="rId40" Type="http://schemas.openxmlformats.org/officeDocument/2006/relationships/hyperlink" Target="http://www.&#1073;&#1072;&#1083;&#1072;.&#1088;&#1092;/" TargetMode="External"/><Relationship Id="rId45" Type="http://schemas.openxmlformats.org/officeDocument/2006/relationships/hyperlink" Target="http://www.tatarschool.ru/" TargetMode="External"/><Relationship Id="rId53" Type="http://schemas.openxmlformats.org/officeDocument/2006/relationships/hyperlink" Target="http://www.tatarschool.ru/" TargetMode="External"/><Relationship Id="rId5" Type="http://schemas.openxmlformats.org/officeDocument/2006/relationships/hyperlink" Target="http://www.tatarschool.ru/" TargetMode="External"/><Relationship Id="rId15" Type="http://schemas.openxmlformats.org/officeDocument/2006/relationships/hyperlink" Target="http://www.tatarschool.ru/" TargetMode="External"/><Relationship Id="rId23" Type="http://schemas.openxmlformats.org/officeDocument/2006/relationships/hyperlink" Target="http://www.tatarschool.ru/" TargetMode="External"/><Relationship Id="rId28" Type="http://schemas.openxmlformats.org/officeDocument/2006/relationships/hyperlink" Target="http://www.&#1073;&#1072;&#1083;&#1072;.&#1088;&#1092;/" TargetMode="External"/><Relationship Id="rId36" Type="http://schemas.openxmlformats.org/officeDocument/2006/relationships/hyperlink" Target="http://www.&#1073;&#1072;&#1083;&#1072;.&#1088;&#1092;/" TargetMode="External"/><Relationship Id="rId49" Type="http://schemas.openxmlformats.org/officeDocument/2006/relationships/hyperlink" Target="http://www.tatarschool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&#1073;&#1072;&#1083;&#1072;.&#1088;&#1092;/" TargetMode="External"/><Relationship Id="rId19" Type="http://schemas.openxmlformats.org/officeDocument/2006/relationships/hyperlink" Target="http://www.tatarschool.ru/" TargetMode="External"/><Relationship Id="rId31" Type="http://schemas.openxmlformats.org/officeDocument/2006/relationships/hyperlink" Target="http://www.tatarschool.ru/" TargetMode="External"/><Relationship Id="rId44" Type="http://schemas.openxmlformats.org/officeDocument/2006/relationships/hyperlink" Target="http://www.&#1073;&#1072;&#1083;&#1072;.&#1088;&#1092;/" TargetMode="External"/><Relationship Id="rId52" Type="http://schemas.openxmlformats.org/officeDocument/2006/relationships/hyperlink" Target="http://www.&#1073;&#1072;&#1083;&#1072;.&#1088;&#1092;/" TargetMode="External"/><Relationship Id="rId4" Type="http://schemas.openxmlformats.org/officeDocument/2006/relationships/hyperlink" Target="http://www.&#1073;&#1072;&#1083;&#1072;.&#1088;&#1092;/" TargetMode="External"/><Relationship Id="rId9" Type="http://schemas.openxmlformats.org/officeDocument/2006/relationships/hyperlink" Target="http://www.tatarschool.ru/" TargetMode="External"/><Relationship Id="rId14" Type="http://schemas.openxmlformats.org/officeDocument/2006/relationships/hyperlink" Target="http://www.&#1073;&#1072;&#1083;&#1072;.&#1088;&#1092;/" TargetMode="External"/><Relationship Id="rId22" Type="http://schemas.openxmlformats.org/officeDocument/2006/relationships/hyperlink" Target="http://www.&#1073;&#1072;&#1083;&#1072;.&#1088;&#1092;/" TargetMode="External"/><Relationship Id="rId27" Type="http://schemas.openxmlformats.org/officeDocument/2006/relationships/hyperlink" Target="http://www.tatarschool.ru/" TargetMode="External"/><Relationship Id="rId30" Type="http://schemas.openxmlformats.org/officeDocument/2006/relationships/hyperlink" Target="http://www.&#1073;&#1072;&#1083;&#1072;.&#1088;&#1092;/" TargetMode="External"/><Relationship Id="rId35" Type="http://schemas.openxmlformats.org/officeDocument/2006/relationships/hyperlink" Target="http://www.tatarschool.ru/" TargetMode="External"/><Relationship Id="rId43" Type="http://schemas.openxmlformats.org/officeDocument/2006/relationships/hyperlink" Target="http://www.tatarschool.ru/" TargetMode="External"/><Relationship Id="rId48" Type="http://schemas.openxmlformats.org/officeDocument/2006/relationships/hyperlink" Target="http://www.&#1073;&#1072;&#1083;&#1072;.&#1088;&#1092;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&#1073;&#1072;&#1083;&#1072;.&#1088;&#1092;/" TargetMode="External"/><Relationship Id="rId51" Type="http://schemas.openxmlformats.org/officeDocument/2006/relationships/hyperlink" Target="http://www.tatarschool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21</Pages>
  <Words>4794</Words>
  <Characters>27327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ICL</cp:lastModifiedBy>
  <cp:revision>14</cp:revision>
  <dcterms:created xsi:type="dcterms:W3CDTF">2023-09-12T18:38:00Z</dcterms:created>
  <dcterms:modified xsi:type="dcterms:W3CDTF">2026-02-02T13:01:00Z</dcterms:modified>
</cp:coreProperties>
</file>